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954405" cy="1033780"/>
                  <wp:effectExtent l="0" t="0" r="0" b="0"/>
                  <wp:docPr id="1" name="รูปภาพ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1033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เอกสารประกวดราคา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ซื้อ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ด้วยวิธี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๓๔/๒๕๖๕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การซื้อวัสดุก่อสร้าง สนับสนุน กรมทหารช่างที่ ๓ เพื่อใช้ในงานโครงการก่อสร้างโรงจอดรถ รถยนต์โดยสารขนาดใหญ่ จุ ๓ คัน ของ กองพลพัฒนาที่ ๓ ประจำปีงบประมาณ ๒๕๖๕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๒๓ กุมภาพันธ์ ๒๕๖๕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-------------------------------------------------------------</w:t>
            </w:r>
          </w:p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มีความประสงค์จะประกวดราคาซื้อด้วยวิธีประกวดราคาอิเล็กทรอนิกส์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๖๑ รายการ ดังนี้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๑.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METAL CAP +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ทาสี + จาระบี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                       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๓๐๐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ชุด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๒.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NON SHRINK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๒๐ มิลลิเมตร ขนาด ๐.๔๐ เมตร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x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๐.๔๐ เมตร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จำนวน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 ต้น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        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๓.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PG </w:t>
            </w:r>
            <w:proofErr w:type="spellStart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แคมป์</w:t>
            </w:r>
            <w:proofErr w:type="spellEnd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เบอร์ ๓๕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                                                    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จำนวน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 ตัว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                   ..........................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</w:t>
            </w:r>
          </w:p>
        </w:tc>
      </w:tr>
    </w:tbl>
    <w:p w:rsidR="00015958" w:rsidRPr="00015958" w:rsidRDefault="00015958" w:rsidP="00015958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พัสดุที่จะซื้อนี้ต้องเป็นของแท้ ของใหม่ ไม่เคยใช้งานมาก่อน ไม่เป็นของเก่าเก็บ อยู่ในสภาพที่จะใช้งานได้ทันทีและมีคุณลักษณะเฉพาะตรงตามที่กำหนดไว้ในเอกสารประกวดราคาซื้อด้วยวิธีประกวดราคาอิเล็กทรอนิกส์ฉบับนี้ โดยมีข้อแนะนำและข้อกำหนด ดังต่อไปนี้</w:t>
            </w:r>
          </w:p>
        </w:tc>
      </w:tr>
    </w:tbl>
    <w:p w:rsidR="00015958" w:rsidRPr="00015958" w:rsidRDefault="00015958" w:rsidP="00015958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7"/>
        <w:gridCol w:w="3214"/>
        <w:gridCol w:w="3214"/>
      </w:tblGrid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รายละเอียดคุณลักษณะเฉพาะ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015958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แบบใบเสนอราคาที่กำหนดไว้ในระบบการจัดซื้อจัดจ้างภาครัฐด้วยอิเล็กทรอนิกส์</w:t>
              </w:r>
            </w:hyperlink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7" w:tgtFrame="_blank" w:history="1">
              <w:r w:rsidRPr="00015958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สัญญาซื้อขายทั่วไป</w:t>
              </w:r>
            </w:hyperlink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8" w:tgtFrame="_blank" w:history="1">
              <w:r w:rsidRPr="00015958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015958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ผู้มีผลประโยชน์ร่วมกัน</w:t>
              </w:r>
            </w:hyperlink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0" w:tgtFrame="_blank" w:history="1">
              <w:r w:rsidRPr="00015958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1" w:tgtFrame="_blank" w:history="1">
              <w:r w:rsidRPr="00015958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2" w:tgtFrame="_blank" w:history="1">
              <w:r w:rsidRPr="00015958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15958" w:rsidRPr="00015958" w:rsidRDefault="00015958" w:rsidP="00015958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5"/>
        <w:gridCol w:w="3210"/>
        <w:gridCol w:w="3190"/>
      </w:tblGrid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บุคคลธรรมดาหรือนิติบุคคลผู้มีอาชีพให้ขายพัสดุที่ประกวดราคาซื้อด้วยวิธีประกวดราคาอิเล็กทรอนิกส์ดังกล่าวและต้องมีผลงานประเภทเดียวกัน ในวงเงินไม่น้อยกว่า ๒๑๓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๐๐๐.-บาท (สองแสนหนึ่งหมื่นสามพันบาทถ้วน) และเป็นผลงานที่เป็นคู่สัญญาโดยตรงกับหน่วยงานของรัฐหรือหน่วยงานเอกชน ที่ กองทัพภาคที่ ๓/กองอำนวยการก่อสร้างฯ เชื่อถือ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ต้องมีคุณสมบัติดังนี้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Procurement: e - GP)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15958" w:rsidRPr="00015958" w:rsidRDefault="00015958" w:rsidP="00015958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6"/>
        <w:gridCol w:w="3195"/>
        <w:gridCol w:w="3094"/>
      </w:tblGrid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สำเนาใบทะเบียนพาณิชย์ สำเนาใบทะเบียนภาษีมูลค่าเพิ่ม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สำเนาใบทะเบียนการค้า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(๕)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(๑) โดยไม่ต้องแนบในรูปแบบ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 ๑.๖ (๑) ให้โดยผู้ยื่นข้อเสนอไม่ต้องแนบบัญชีเอกสารส่วนที่ ๑ ดังกล่าวในรูปแบบ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proofErr w:type="spellStart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</w:t>
            </w:r>
            <w:proofErr w:type="spellEnd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อกและ/หรือแบบรูปรายการละเอียดคุณลักษณะเฉพาะ ตามข้อ ๔.๔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รายการพิจารณาที่ ๑ จัดซื้อวัสดุก่อสร้าง สนับสนุน กรมทหารช่างที่ ๓ เพื่อใช้ในงานโครงการก่อสร้างโรงจอดรถ รถยนต์โดยสารขนาดใหญ่ จุ ๓ คัน ของ กองพลพัฒนาที่ ๓ ประจำปีงบประมาณ ๒๕๖๕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๓.๑)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๓.๒)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สำเนาหนังสือรับรองสินค้า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ของสภาอุตสาหกรรมแห่งประเทศไทย (ถ้ามี)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ใบเสนอราคา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สำเนาหนังสือรับรองผลงานประเภทขายวัสดุก่อสร้าง ในวงเงินไม่น้อยกว่า ๒๑๓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๐๐๐.- บาท (สองแสนหนึ่งหมื่นสามพันบาทถ้วน) และสำเนาสัญญาซื้อขายตามหนังสือรับรองผลงานฉบับที่ยื่นพร้อมทั้งรับรองสำเนาถูกต้อง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(๒) โดยไม่ต้องแนบในรูปแบบ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๑.๖ (๒) ให้โดยผู้ยื่นข้อเสนอไม่ต้องแนบบัญชีเอกสารส่วนที่ ๒ ดังกล่าวในรูปแบบ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:rsidR="00015958" w:rsidRPr="00015958" w:rsidRDefault="00015958" w:rsidP="00015958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3"/>
        <w:gridCol w:w="3197"/>
        <w:gridCol w:w="3105"/>
      </w:tblGrid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ยื่นข้อเสนอ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ในการเสนอราคาให้เสนอราคาเป็นเงินบาท และเสนอราคาได้เพียงครั้งเดียวและราคาเดียวโดยเสนอราคารวม และหรือราคาต่อหน่วย และหรือต่อรายการ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ค่าขนส่ง ค่าจดทะเบียน และค่าใช้จ่ายอื่นๆ ทั้งปวงไว้แล้ว จนกระทั่งส่งมอบพัสดุให้ ณ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กองอำนวยการก่อสร้างฯ กรมทหารช่างที่ ๓ งานก่อสร้างโรงจอดรถ รถยนต์โดยสารขนาดใหญ่ จุ ๓ คัน ของ กองพลพัฒนาที่ ๓ ค่ายสมเด็จพระบรมไตรโลกนาถ ตำบลสมอแข อำเภอเมือง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lastRenderedPageBreak/>
              <w:t>พิษณุโลก จังหวัดพิษณุโลก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 และจะถอนการเสนอราคามิได้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ผู้ยื่นข้อเสนอจะต้องเสนอกำหนดเวลาส่งมอบพัสดุไม่เกิน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๘๐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นับถัดจากวันลงนามในสัญญาซื้อขาย หรือวันที่ได้รับหนังสือแจ้งจาก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ให้ส่งมอบพัสดุ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ผู้ยื่นข้อเสนอจะต้องส่ง</w:t>
            </w:r>
            <w:proofErr w:type="spellStart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แคตตาล็อก</w:t>
            </w:r>
            <w:proofErr w:type="spellEnd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และหรือรายละเอียดคุณลักษณะเฉพาะของ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ไปพร้อมการเสนอราคาทางระบบจัดซื้อจัดจ้างภาครัฐด้วยอิเล็กทรอนิกส์ เพื่อประกอบการพิจารณา หลักฐานดังกล่าวนี้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จะยึดไว้เป็นเอกสารของทางราชการ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ก่อนเสนอราคา ผู้ยื่นข้อเสนอควรตรวจดูร่างสัญญา รายละเอียดคุณลักษณะเฉพาะ ฯลฯ ให้ถี่ถ้วนและเข้าใจเอกสารประกวดราคาอิเล็กทรอนิกส์ทั้งหมดเสียก่อนที่จะตกลงยื่นข้อเสนอตามเงื่อนไขในเอกสารประกวดราคาซื้ออิเล็กทรอนิกส์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การจัดซื้อจัดจ้างภาครัฐด้วยอิเล็กทรอนิกส์ในวันที่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 มีนาคม ๒๕๖๕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และเวลาในการเสนอราคาให้ถือตามเวลาของระบบการจัดซื้อจัดจ้างภาครัฐด้วยอิเล็กทรอนิกส์เป็นเกณฑ์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จะไม่รับเอกสารการยื่นข้อเสนอและการเสนอราคาใดๆ โดยเด็ดขาด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เพื่อเป็นการเสนอราคาให้แก่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๔.๙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 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 ตามข้อ ๑.๕ 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จะตัดรายชื่อผู้ยื่นข้อเสนอที่มีผลประโยชน์ร่วมกันนั้นออกจากการเป็นผู้ยื่นข้อเสนอ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 ๑.๕ 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จะพิจารณาเห็นว่าผู้ยื่นข้อเสนอรายนั้นมิใช่เป็นผู้ริเริ่มให้มีการกระทำดังกล่าวและได้ให้ความ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ร่วมมือเป็นประโยชน์ต่อการพิจารณาของ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๔.๑๐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</w:tbl>
    <w:p w:rsidR="00015958" w:rsidRPr="00015958" w:rsidRDefault="00015958" w:rsidP="00015958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หลักเกณฑ์และสิทธิ์ในการพิจารณา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ในการพิจารณาผลการยื่นข้อเสนอประกวดราคาอิเล็กทรอนิกส์ครั้งนี้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คณะกรรมการพิจารณาผลการประกวดราคาอิเล็กทรอนิกส์จะไม่รับพิจารณาข้อเสนอของผู้ยื่นข้อเสนอรายนั้น เว้นแต่ ผู้ยื่นข้อเสนอรายใดเสนอเอกสารทางเทคนิคหรือรายละเอียดคุณลักษณะเฉพาะของพัสดุที่จะขายไม่ครบถ้วน หรือเสนอรายละเอียดแตกต่างไปจากเงื่อนไขที่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หรือบัญชีรายชื่อผู้ซื้อเอกสารประกวดราคาอิเล็กทรอนิกส์ทางระบบจัดซื้อจัดจ้างด้วยอิเล็กทรอนิกส์ ของ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๕.๕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๕.๖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และอาจพิจารณาเลือกซื้อในจำนวน หรือขนาด หรือเฉพาะรายการหนึ่งรายการใด หรืออาจจะยกเลิกการประกวดราคาอิเล็กทรอนิกส์โดยไม่พิจารณาจัดซื้อเลยก็ได้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 ผู้ยื่นข้อเสนอจะเรียกร้องค่าใช้จ่าย หรือค่าเสียหายใดๆ มิได้ รวมทั้ง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หากมีเหตุที่เชื่อถือได้ว่าการยื่นข้อเสนอกระทำการโดยไม่สุจริต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 ผู้ยื่นข้อเสนอสามารถดำเนินการตามเอกสารประกวดราคาอิเล็กทรอนิกส์ให้เสร็จสมบูรณ์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 ผู้ยื่นข้อเสนอดังกล่าวไม่มีสิทธิเรียกร้องค่าใช้จ่ายหรือค่าเสียหายใดๆ จาก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๕.๗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๕.๘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๕.๙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:rsidR="00015958" w:rsidRPr="00015958" w:rsidRDefault="00015958" w:rsidP="00015958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การทำสัญญาซื้อขาย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 สามารถส่งมอบสิ่งของได้ครบถ้วนภายใน ๕ วันทำการ นับแต่วันที่ทำข้อตกลงซื้อ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จะพิจารณาจัดทำข้อตกลงเป็นหนังสือแทนการทำสัญญาตามแบบสัญญาดังระบุ ในข้อ ๑.๓ ก็ได้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ในกรณีที่ผู้ชนะการประกวดราคาอิเล็กทรอนิกส์ไม่สามารถส่งมอบสิ่งของได้ครบถ้วนภายใน ๕ วันทำการ หรือ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เห็นว่าไม่สมควรจัดทำข้อตกลงเป็นหนังสือ ตามข้อ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 ผู้ชนะการประกวดราคาอิเล็กทรอนิกส์จะต้องทำสัญญาซื้อขายตามแบบสัญญาดังระบุในข้อ ๑.๓ หรือทำข้อตกลงเป็นหนังสือ กับ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ของราคาค่าสิ่งของที่ประกวดราคาอิเล็กทรอนิกส์ให้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 โดยใช้หลักประกันอย่างหนึ่งอย่างใดดังต่อไปนี้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</w:t>
            </w:r>
            <w:proofErr w:type="spellStart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ซึ่งเป็นเช็คหรือด</w:t>
            </w:r>
            <w:proofErr w:type="spellStart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ลงวันที่ที่ใช้เช็คหรือด</w:t>
            </w:r>
            <w:proofErr w:type="spellStart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 นับถัดจากวันที่ผู้ชนะการประกวดราคาอิเล็กทรอนิกส์ (ผู้ขาย) พ้นจากข้อผูกพันตามสัญญาซื้อขายแล้ว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 ตามอัตราส่วนของพัสดุที่ซื้อซึ่ง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ได้รับมอบไว้แล้ว</w:t>
            </w:r>
          </w:p>
        </w:tc>
      </w:tr>
    </w:tbl>
    <w:p w:rsidR="00015958" w:rsidRPr="00015958" w:rsidRDefault="00015958" w:rsidP="00015958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8"/>
        <w:gridCol w:w="3199"/>
        <w:gridCol w:w="3108"/>
      </w:tblGrid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จะจ่ายค่าสิ่งของซึ่งได้รวมภาษีมูลค่าเพิ่ม ตลอดจนภาษีอากรอื่นๆ และค่าใช้จ่ายทั้งปวงแล้วให้แก่ผู้ยื่นข้อเสนอที่ได้รับการคัดเลือกให้เป็นผู้ขาย เมื่อผู้ขายได้ส่งมอบสิ่งของได้ครบถ้วนตามสัญญาซื้อขายหรือข้อตกลงเป็นหนังสือ และ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ได้ตรวจรับมอบสิ่งของไว้เรียบร้อยแล้ว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ค่าปรับตามแบบสัญญาซื้อขายแนบท้ายเอกสารประกวดราคาอิเล็กทรอนิกส์นี้ หรือข้อตกลงซื้อขายเป็นหนังสือ ให้คิดในอัตราร้อยละ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๐.๒๐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ของราคาค่าสิ่งของที่ยังไม่ได้รับมอบต่อวัน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 ซึ่งได้ทำสัญญาซื้อขายตามแบบดังระบุในข้อ ๑.๓ หรือทำข้อตกลงซื้อเป็นหนังสือ แล้วแต่กรณี จะต้องรับประกันความชำรุดบกพร่องของสิ่งของที่ซื้อขายที่เกิดขึ้นภายในระยะเวลาไม่น้อยกว่า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เดือน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ได้รับมอบสิ่งของ โดยต้องรีบจัดการซ่อมแซมแก้ไขให้ใช้การได้ดีดังเดิมภายใน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ข้อสงวนสิทธิ์ในการยื่นข้อเสนอและอื่นๆ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๑๐.๑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เงินค่าพัสดุสำหรับการซื้อครั้งนี้ ได้มาจากเงินงบประมาณ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 ต่อเมื่อ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ได้รับอนุมัติเงินค่าพัสดุจาก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แล้วเท่านั้น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๑๐.๒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ได้คัดเลือกผู้ยื่นข้อเสนอรายใดให้เป็นผู้ขาย และได้ตกลงซื้อสิ่งของตามการประกวดราคาอิเล็กทรอนิกส์แล้ว ถ้าผู้ขายจะต้องสั่งหรือนำสิ่งของดังกล่าวเข้ามาจากต่างประเทศ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ผู้ยื่นข้อเสนอซึ่งเป็นผู้ขายจะต้องปฏิบัติตามกฎหมายว่าด้วยการส่งเสริมการ</w:t>
            </w:r>
            <w:proofErr w:type="spellStart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 ดังนี้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แจ้งการสั่งหรือนำสิ่งของที่ซื้อขายดังกล่าวเข้ามาจากต่างประเทศต่อกรมเจ้าท่า ภายใน ๗ วัน นับตั้งแต่วันที่ผู้ขายสั่ง 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จัดการให้สิ่งของที่ซื้อขายดังกล่าวบรรทุกโดยเรือไทย หรือเรือที่มีสิทธิเช่นเดียวกับเรือไทย จากต่างประเทศมายังประเทศไทย เว้นแต่จะได้รับอนุญาตจากกรมเจ้าท่า ให้บรรทุกสิ่งของนั้นโดยเรืออื่นที่มิใช่เรือไทย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ผู้ขายจะต้องรับผิดตามกฎหมายว่าด้วยการส่งเสริมการ</w:t>
            </w:r>
            <w:proofErr w:type="spellStart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๑๐.๓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ไม่ไปทำสัญญาหรือข้อตกลงซื้อเป็นหนังสือภายในเวลาที่กำหนด ดังระบุไว้ในข้อ ๗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๑๐.๔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หรือข้อกำหนดในแบบสัญญาหรือข้อตกลงซื้อเป็นหนังสือ ให้เป็นไปตามความเห็นของสำนักงานอัยการสูงสุด (ถ้ามี)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๑๐.๕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 ผู้ยื่นข้อเสนอจะต้องปฏิบัติตามคำวินิจฉัยของ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๑๐.๖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อาจประกาศยกเลิกการจัดซื้อในกรณีต่อไปนี้ได้ โดยที่ผู้ยื่นข้อเสนอจะเรียกร้องค่าเสียหายใดๆ จาก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ซื้อหรือที่ได้รับจัดสรรแต่ไม่เพียงพอที่จะทำการจัดซื้อครั้งนี้ต่อไป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ซื้อ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การทำการจัดซื้อครั้งนี้ต่อไปอาจก่อให้เกิดความเสียหายแก่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 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ในระหว่างระยะเวลาการซื้อ ผู้ยื่นข้อเสนอที่ได้รับการคัดเลือกให้เป็นผู้ขาย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595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ขายเพื่อนำมาประเมินผลการปฏิบัติงานของผู้ประกอบการ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lastRenderedPageBreak/>
              <w:t>กองทัพบก โดย กองทัพภาคที่ ๓ / กองอำนวยการก่อสร้างฯ</w:t>
            </w:r>
          </w:p>
        </w:tc>
      </w:tr>
      <w:tr w:rsidR="00015958" w:rsidRPr="00015958" w:rsidTr="00015958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5958" w:rsidRPr="00015958" w:rsidRDefault="00015958" w:rsidP="0001595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5958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๒๓ กุมภาพันธ์ ๒๕๖๕</w:t>
            </w:r>
          </w:p>
        </w:tc>
      </w:tr>
    </w:tbl>
    <w:p w:rsidR="007C2A49" w:rsidRDefault="007C2A49">
      <w:bookmarkStart w:id="0" w:name="_GoBack"/>
      <w:bookmarkEnd w:id="0"/>
    </w:p>
    <w:sectPr w:rsidR="007C2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58"/>
    <w:rsid w:val="00015958"/>
    <w:rsid w:val="007C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595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5958"/>
    <w:rPr>
      <w:color w:val="800080"/>
      <w:u w:val="single"/>
    </w:rPr>
  </w:style>
  <w:style w:type="character" w:styleId="a5">
    <w:name w:val="Strong"/>
    <w:basedOn w:val="a0"/>
    <w:uiPriority w:val="22"/>
    <w:qFormat/>
    <w:rsid w:val="0001595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159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1595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595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5958"/>
    <w:rPr>
      <w:color w:val="800080"/>
      <w:u w:val="single"/>
    </w:rPr>
  </w:style>
  <w:style w:type="character" w:styleId="a5">
    <w:name w:val="Strong"/>
    <w:basedOn w:val="a0"/>
    <w:uiPriority w:val="22"/>
    <w:qFormat/>
    <w:rsid w:val="0001595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159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1595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LCMA2e5l2mn0IG9dAru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cess3.gprocurement.go.th/egp3proc160Web/FileViewerServlet?e=PgJMU9yhdLLLJOlKqXBv%2B0WtP%2Bx52JypCCVz3rY4Xa77P5gcZ2TPJCta1IYYxbMRjE%2F8x6jAjyZJ%0AHMioMAJvJgNWWdUCwiINakd8s%2FlDcKJ5xcRElU0h8x2dw5tjSMaMSjpIJMMABJ24nTBSG895%2Bg%3D%3D" TargetMode="External"/><Relationship Id="rId12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26%2FRpHQFVVzSno5ZIscP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J4ELIlWW0xRMkPM4YWSxW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kyF6GvDmjQC8jRr92cM4c" TargetMode="External"/><Relationship Id="rId5" Type="http://schemas.openxmlformats.org/officeDocument/2006/relationships/image" Target="media/image1.gif"/><Relationship Id="rId10" Type="http://schemas.openxmlformats.org/officeDocument/2006/relationships/hyperlink" Target="https://process3.gprocurement.go.th/egp3proc160Web/FileViewerServlet?e=PgJMU9yhdLLLJOlKqXBv%2B0WtP%2Bx52JypCCVz3rY4Xa77P5gcZ2TPJCta1IYYxbMRwTxZFAYNHKlc%0AKYos3moS5Y8BS9c1SFQIf9exuVAlB6RqbYvc6PKQMi2GThieKlX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cess3.gprocurement.go.th/egp3proc160Web/FileViewerServlet?e=PgJMU9yhdLLLJOlKqXBv%2B0WtP%2Bx52JypCCVz3rY4Xa77P5gcZ2TPJCta1IYYxbMRwTxZFAYNHKlc%0AKYos3moS5Y8BS9c1SFQIf9exuVAlB6TkEQEtvWnBOae2uFyduH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4266</Words>
  <Characters>24318</Characters>
  <Application>Microsoft Office Word</Application>
  <DocSecurity>0</DocSecurity>
  <Lines>202</Lines>
  <Paragraphs>57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2022-02-23T09:08:00Z</dcterms:created>
  <dcterms:modified xsi:type="dcterms:W3CDTF">2022-02-23T09:08:00Z</dcterms:modified>
</cp:coreProperties>
</file>